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82722CE" w14:textId="77777777" w:rsidR="00770B37" w:rsidRDefault="00770B37">
      <w:pPr>
        <w:pStyle w:val="Standard"/>
        <w:jc w:val="both"/>
        <w:rPr>
          <w:rFonts w:hint="eastAsia"/>
        </w:rPr>
      </w:pPr>
    </w:p>
    <w:p w14:paraId="155C9FFC" w14:textId="42BB6342" w:rsidR="00081003" w:rsidRDefault="00081003" w:rsidP="00081003">
      <w:pPr>
        <w:pStyle w:val="Standard"/>
        <w:jc w:val="both"/>
        <w:rPr>
          <w:rFonts w:hint="eastAsia"/>
        </w:rPr>
      </w:pPr>
    </w:p>
    <w:p w14:paraId="1B91CB83" w14:textId="3E1994B0" w:rsidR="00A7069E" w:rsidRDefault="00CD6D9D" w:rsidP="00081003">
      <w:pPr>
        <w:pStyle w:val="Standard"/>
        <w:jc w:val="both"/>
        <w:rPr>
          <w:rFonts w:ascii="Bookman Old Style" w:hAnsi="Bookman Old Style"/>
          <w:b/>
          <w:bCs/>
        </w:rPr>
      </w:pPr>
      <w:r w:rsidRPr="00CD6D9D">
        <w:rPr>
          <w:rFonts w:ascii="Bookman Old Style" w:hAnsi="Bookman Old Style"/>
          <w:b/>
          <w:bCs/>
        </w:rPr>
        <w:t>7.7_1110_Gasto total efectuado en concepto de ayudas y subvenciones para actividades económicas.</w:t>
      </w:r>
    </w:p>
    <w:p w14:paraId="7669F5D5" w14:textId="77777777" w:rsidR="00CD6D9D" w:rsidRDefault="00CD6D9D" w:rsidP="00081003">
      <w:pPr>
        <w:pStyle w:val="Standard"/>
        <w:jc w:val="both"/>
        <w:rPr>
          <w:rFonts w:hint="eastAsia"/>
        </w:rPr>
      </w:pPr>
    </w:p>
    <w:p w14:paraId="19A5B297" w14:textId="4C7BDB06" w:rsidR="005C0FCD" w:rsidRDefault="00910CCE" w:rsidP="00081003">
      <w:pPr>
        <w:pStyle w:val="Standard"/>
        <w:jc w:val="both"/>
        <w:rPr>
          <w:rFonts w:hint="eastAsia"/>
        </w:rPr>
      </w:pPr>
      <w:r>
        <w:t>Aguas de Teror</w:t>
      </w:r>
      <w:r w:rsidRPr="00910CCE">
        <w:t xml:space="preserve">, S.A no </w:t>
      </w:r>
      <w:r>
        <w:t xml:space="preserve">tiene consignado ningún gasto en concepto </w:t>
      </w:r>
      <w:r w:rsidRPr="00910CCE">
        <w:t>de ayudas y subvenciones</w:t>
      </w:r>
      <w:r w:rsidR="00D233F6">
        <w:t xml:space="preserve"> para actividades económicas</w:t>
      </w:r>
      <w:r w:rsidRPr="00910CCE">
        <w:t>, por lo que no tiene previsto convocar ningún tipo de ayuda o subvención, ni ha incurrido en ningún gasto por este concepto.</w:t>
      </w:r>
    </w:p>
    <w:sectPr w:rsidR="005C0FCD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7EAA" w14:textId="77777777" w:rsidR="00B45081" w:rsidRDefault="00B45081">
      <w:pPr>
        <w:spacing w:after="0" w:line="240" w:lineRule="auto"/>
      </w:pPr>
      <w:r>
        <w:separator/>
      </w:r>
    </w:p>
  </w:endnote>
  <w:endnote w:type="continuationSeparator" w:id="0">
    <w:p w14:paraId="64183A13" w14:textId="77777777" w:rsidR="00B45081" w:rsidRDefault="00B4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D23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7422" w14:textId="77777777" w:rsidR="00B45081" w:rsidRDefault="00B45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855E5D" w14:textId="77777777" w:rsidR="00B45081" w:rsidRDefault="00B4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1003"/>
    <w:rsid w:val="000A318E"/>
    <w:rsid w:val="001F210E"/>
    <w:rsid w:val="00362880"/>
    <w:rsid w:val="0037651D"/>
    <w:rsid w:val="003B5E4C"/>
    <w:rsid w:val="003E03A5"/>
    <w:rsid w:val="004A3911"/>
    <w:rsid w:val="00587113"/>
    <w:rsid w:val="005C0FCD"/>
    <w:rsid w:val="00610985"/>
    <w:rsid w:val="00770B37"/>
    <w:rsid w:val="007B58B0"/>
    <w:rsid w:val="008A3C29"/>
    <w:rsid w:val="00910CCE"/>
    <w:rsid w:val="009F7350"/>
    <w:rsid w:val="00A7069E"/>
    <w:rsid w:val="00B45081"/>
    <w:rsid w:val="00C1014E"/>
    <w:rsid w:val="00CD6D9D"/>
    <w:rsid w:val="00D233F6"/>
    <w:rsid w:val="00D87618"/>
    <w:rsid w:val="00DB0C68"/>
    <w:rsid w:val="00E32BE1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08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5</cp:revision>
  <dcterms:created xsi:type="dcterms:W3CDTF">2022-10-04T00:34:00Z</dcterms:created>
  <dcterms:modified xsi:type="dcterms:W3CDTF">2022-10-04T00:38:00Z</dcterms:modified>
</cp:coreProperties>
</file>